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715" w:rsidRDefault="00783715" w:rsidP="00783715">
      <w:pPr>
        <w:pStyle w:val="a4"/>
        <w:shd w:val="clear" w:color="auto" w:fill="auto"/>
        <w:tabs>
          <w:tab w:val="left" w:pos="601"/>
        </w:tabs>
        <w:spacing w:before="0" w:line="240" w:lineRule="auto"/>
        <w:ind w:firstLine="0"/>
        <w:jc w:val="center"/>
        <w:rPr>
          <w:rStyle w:val="a3"/>
          <w:rFonts w:ascii="Times New Roman" w:hAnsi="Times New Roman"/>
          <w:b/>
          <w:color w:val="000000"/>
          <w:sz w:val="24"/>
          <w:szCs w:val="24"/>
        </w:rPr>
      </w:pPr>
      <w:r w:rsidRPr="00A55F45">
        <w:rPr>
          <w:rStyle w:val="a3"/>
          <w:rFonts w:ascii="Times New Roman" w:hAnsi="Times New Roman"/>
          <w:b/>
          <w:color w:val="000000"/>
          <w:sz w:val="24"/>
          <w:szCs w:val="24"/>
        </w:rPr>
        <w:t>ЭКОНОМИЧЕСКИЙ РОСТ</w:t>
      </w:r>
    </w:p>
    <w:p w:rsidR="00783715" w:rsidRPr="00A55F45" w:rsidRDefault="00783715" w:rsidP="00783715">
      <w:pPr>
        <w:pStyle w:val="a4"/>
        <w:shd w:val="clear" w:color="auto" w:fill="auto"/>
        <w:tabs>
          <w:tab w:val="left" w:pos="601"/>
        </w:tabs>
        <w:spacing w:before="0" w:line="240" w:lineRule="auto"/>
        <w:ind w:firstLine="0"/>
        <w:jc w:val="center"/>
        <w:rPr>
          <w:rStyle w:val="a3"/>
          <w:rFonts w:ascii="Times New Roman" w:hAnsi="Times New Roman"/>
          <w:b/>
          <w:sz w:val="24"/>
          <w:szCs w:val="24"/>
        </w:rPr>
      </w:pPr>
    </w:p>
    <w:p w:rsidR="00783715" w:rsidRPr="00A55F45" w:rsidRDefault="00783715" w:rsidP="00783715">
      <w:pPr>
        <w:pStyle w:val="51"/>
        <w:keepNext/>
        <w:keepLines/>
        <w:shd w:val="clear" w:color="auto" w:fill="auto"/>
        <w:spacing w:before="0" w:after="39" w:line="220" w:lineRule="exact"/>
        <w:ind w:left="20" w:firstLine="0"/>
        <w:rPr>
          <w:rFonts w:ascii="Times New Roman" w:hAnsi="Times New Roman"/>
          <w:sz w:val="24"/>
          <w:szCs w:val="24"/>
        </w:rPr>
      </w:pPr>
      <w:bookmarkStart w:id="0" w:name="bookmark67"/>
      <w:r w:rsidRPr="00A55F45">
        <w:rPr>
          <w:rStyle w:val="5"/>
          <w:rFonts w:ascii="Times New Roman" w:hAnsi="Times New Roman"/>
          <w:color w:val="000000"/>
          <w:sz w:val="24"/>
          <w:szCs w:val="24"/>
        </w:rPr>
        <w:t>План семинарского занятия</w:t>
      </w:r>
      <w:bookmarkEnd w:id="0"/>
    </w:p>
    <w:p w:rsidR="00783715" w:rsidRPr="0059307D" w:rsidRDefault="00783715" w:rsidP="00783715">
      <w:pPr>
        <w:pStyle w:val="a4"/>
        <w:numPr>
          <w:ilvl w:val="0"/>
          <w:numId w:val="2"/>
        </w:numPr>
        <w:shd w:val="clear" w:color="auto" w:fill="auto"/>
        <w:tabs>
          <w:tab w:val="left" w:pos="180"/>
        </w:tabs>
        <w:spacing w:before="0" w:line="250" w:lineRule="exact"/>
        <w:ind w:firstLine="0"/>
        <w:jc w:val="both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Понятие и показатели экономического роста. Эффек</w:t>
      </w: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тивность и качество экономического роста.</w:t>
      </w:r>
    </w:p>
    <w:p w:rsidR="00783715" w:rsidRPr="00A55F45" w:rsidRDefault="00783715" w:rsidP="00783715">
      <w:pPr>
        <w:pStyle w:val="a4"/>
        <w:numPr>
          <w:ilvl w:val="0"/>
          <w:numId w:val="2"/>
        </w:numPr>
        <w:shd w:val="clear" w:color="auto" w:fill="auto"/>
        <w:tabs>
          <w:tab w:val="left" w:pos="180"/>
        </w:tabs>
        <w:spacing w:before="0" w:line="250" w:lineRule="exact"/>
        <w:ind w:firstLine="0"/>
        <w:jc w:val="both"/>
        <w:rPr>
          <w:rStyle w:val="a3"/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Факторы и типы экономического роста. Типы экономи</w:t>
      </w: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ческого роста. Экономический рост: потребление, сбе</w:t>
      </w: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softHyphen/>
        <w:t>режение и инвестиции.</w:t>
      </w:r>
    </w:p>
    <w:p w:rsidR="00783715" w:rsidRPr="0059307D" w:rsidRDefault="00783715" w:rsidP="00783715">
      <w:pPr>
        <w:pStyle w:val="a4"/>
        <w:numPr>
          <w:ilvl w:val="0"/>
          <w:numId w:val="2"/>
        </w:numPr>
        <w:shd w:val="clear" w:color="auto" w:fill="auto"/>
        <w:tabs>
          <w:tab w:val="left" w:pos="180"/>
        </w:tabs>
        <w:spacing w:before="0" w:line="250" w:lineRule="exact"/>
        <w:ind w:firstLine="0"/>
        <w:jc w:val="both"/>
        <w:rPr>
          <w:rFonts w:ascii="Times New Roman" w:hAnsi="Times New Roman"/>
          <w:sz w:val="24"/>
          <w:szCs w:val="24"/>
        </w:rPr>
      </w:pPr>
      <w:r>
        <w:rPr>
          <w:rStyle w:val="a3"/>
          <w:rFonts w:ascii="Times New Roman" w:hAnsi="Times New Roman"/>
          <w:color w:val="000000"/>
          <w:sz w:val="24"/>
          <w:szCs w:val="24"/>
        </w:rPr>
        <w:t>Основные модели экономического роста</w:t>
      </w:r>
    </w:p>
    <w:p w:rsidR="00783715" w:rsidRPr="00A55F45" w:rsidRDefault="00783715" w:rsidP="00783715">
      <w:pPr>
        <w:pStyle w:val="51"/>
        <w:keepNext/>
        <w:keepLines/>
        <w:shd w:val="clear" w:color="auto" w:fill="auto"/>
        <w:spacing w:before="0" w:after="94" w:line="220" w:lineRule="exact"/>
        <w:ind w:firstLine="0"/>
        <w:jc w:val="both"/>
        <w:rPr>
          <w:rFonts w:ascii="Times New Roman" w:hAnsi="Times New Roman"/>
          <w:sz w:val="24"/>
          <w:szCs w:val="24"/>
        </w:rPr>
      </w:pPr>
      <w:bookmarkStart w:id="1" w:name="bookmark66"/>
      <w:r w:rsidRPr="00A55F45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1"/>
    </w:p>
    <w:p w:rsidR="00783715" w:rsidRPr="0059307D" w:rsidRDefault="00783715" w:rsidP="00783715">
      <w:pPr>
        <w:pStyle w:val="a4"/>
        <w:numPr>
          <w:ilvl w:val="0"/>
          <w:numId w:val="3"/>
        </w:numPr>
        <w:shd w:val="clear" w:color="auto" w:fill="auto"/>
        <w:tabs>
          <w:tab w:val="left" w:pos="578"/>
        </w:tabs>
        <w:spacing w:before="0" w:line="250" w:lineRule="exact"/>
        <w:ind w:right="20" w:firstLine="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Следует ли различать такие понятия, как «экономиче</w:t>
      </w: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ский рост» и «экономическое развитие»?</w:t>
      </w:r>
    </w:p>
    <w:p w:rsidR="00783715" w:rsidRPr="0059307D" w:rsidRDefault="00783715" w:rsidP="00783715">
      <w:pPr>
        <w:pStyle w:val="a4"/>
        <w:numPr>
          <w:ilvl w:val="0"/>
          <w:numId w:val="3"/>
        </w:numPr>
        <w:shd w:val="clear" w:color="auto" w:fill="auto"/>
        <w:tabs>
          <w:tab w:val="left" w:pos="588"/>
        </w:tabs>
        <w:spacing w:before="0" w:line="250" w:lineRule="exact"/>
        <w:ind w:right="20" w:firstLine="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Как в экономической теории понимаются формы прояв</w:t>
      </w: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ления экономического роста?</w:t>
      </w:r>
    </w:p>
    <w:p w:rsidR="00783715" w:rsidRPr="0059307D" w:rsidRDefault="00783715" w:rsidP="00783715">
      <w:pPr>
        <w:pStyle w:val="a4"/>
        <w:numPr>
          <w:ilvl w:val="0"/>
          <w:numId w:val="3"/>
        </w:numPr>
        <w:shd w:val="clear" w:color="auto" w:fill="auto"/>
        <w:tabs>
          <w:tab w:val="left" w:pos="588"/>
        </w:tabs>
        <w:spacing w:before="0" w:line="250" w:lineRule="exact"/>
        <w:ind w:firstLine="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Что такое эффективность и качество экономического роста?</w:t>
      </w:r>
    </w:p>
    <w:p w:rsidR="00783715" w:rsidRPr="0059307D" w:rsidRDefault="00783715" w:rsidP="00783715">
      <w:pPr>
        <w:pStyle w:val="a4"/>
        <w:numPr>
          <w:ilvl w:val="0"/>
          <w:numId w:val="3"/>
        </w:numPr>
        <w:shd w:val="clear" w:color="auto" w:fill="auto"/>
        <w:tabs>
          <w:tab w:val="left" w:pos="593"/>
        </w:tabs>
        <w:spacing w:before="0" w:line="250" w:lineRule="exact"/>
        <w:ind w:right="20" w:firstLine="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Какие существуют классификации факторов экономи</w:t>
      </w: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ческого роста?</w:t>
      </w:r>
    </w:p>
    <w:p w:rsidR="00783715" w:rsidRPr="0059307D" w:rsidRDefault="00783715" w:rsidP="00783715">
      <w:pPr>
        <w:pStyle w:val="a4"/>
        <w:numPr>
          <w:ilvl w:val="0"/>
          <w:numId w:val="3"/>
        </w:numPr>
        <w:shd w:val="clear" w:color="auto" w:fill="auto"/>
        <w:tabs>
          <w:tab w:val="left" w:pos="588"/>
        </w:tabs>
        <w:spacing w:before="0" w:line="250" w:lineRule="exact"/>
        <w:ind w:right="20" w:firstLine="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Какие типы экономического роста различают в зависимо</w:t>
      </w: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 от конкретных условий взаимодействия его факторов?</w:t>
      </w:r>
    </w:p>
    <w:p w:rsidR="00783715" w:rsidRPr="0059307D" w:rsidRDefault="00783715" w:rsidP="00783715">
      <w:pPr>
        <w:pStyle w:val="a4"/>
        <w:numPr>
          <w:ilvl w:val="0"/>
          <w:numId w:val="3"/>
        </w:numPr>
        <w:shd w:val="clear" w:color="auto" w:fill="auto"/>
        <w:tabs>
          <w:tab w:val="left" w:pos="583"/>
        </w:tabs>
        <w:spacing w:before="0" w:line="250" w:lineRule="exact"/>
        <w:ind w:right="20" w:firstLine="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Что характерно для концепций экономического роста неоклассического направления?</w:t>
      </w:r>
    </w:p>
    <w:p w:rsidR="00783715" w:rsidRPr="0059307D" w:rsidRDefault="00783715" w:rsidP="00783715">
      <w:pPr>
        <w:pStyle w:val="a4"/>
        <w:numPr>
          <w:ilvl w:val="0"/>
          <w:numId w:val="3"/>
        </w:numPr>
        <w:shd w:val="clear" w:color="auto" w:fill="auto"/>
        <w:tabs>
          <w:tab w:val="left" w:pos="583"/>
        </w:tabs>
        <w:spacing w:before="0" w:line="250" w:lineRule="exact"/>
        <w:ind w:right="20" w:firstLine="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 xml:space="preserve">На каких теоретических предпосылках основаны </w:t>
      </w:r>
      <w:proofErr w:type="spellStart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неокей</w:t>
      </w:r>
      <w:proofErr w:type="gramStart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н</w:t>
      </w:r>
      <w:proofErr w:type="spellEnd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-</w:t>
      </w:r>
      <w:proofErr w:type="gramEnd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сианские</w:t>
      </w:r>
      <w:proofErr w:type="spellEnd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 xml:space="preserve"> модели экономического роста?</w:t>
      </w:r>
    </w:p>
    <w:p w:rsidR="00783715" w:rsidRPr="0059307D" w:rsidRDefault="00783715" w:rsidP="00783715">
      <w:pPr>
        <w:pStyle w:val="a4"/>
        <w:numPr>
          <w:ilvl w:val="0"/>
          <w:numId w:val="3"/>
        </w:numPr>
        <w:shd w:val="clear" w:color="auto" w:fill="auto"/>
        <w:tabs>
          <w:tab w:val="left" w:pos="583"/>
        </w:tabs>
        <w:spacing w:before="0" w:line="250" w:lineRule="exact"/>
        <w:ind w:left="580" w:right="20" w:hanging="28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 xml:space="preserve">В чем заключается вклад представителей </w:t>
      </w:r>
      <w:proofErr w:type="spellStart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посткейнсиан</w:t>
      </w: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ства</w:t>
      </w:r>
      <w:proofErr w:type="spellEnd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 xml:space="preserve"> в развитие теории экономического роста?</w:t>
      </w:r>
    </w:p>
    <w:p w:rsidR="00783715" w:rsidRPr="00A55F45" w:rsidRDefault="00783715" w:rsidP="00783715">
      <w:pPr>
        <w:pStyle w:val="51"/>
        <w:keepNext/>
        <w:keepLines/>
        <w:shd w:val="clear" w:color="auto" w:fill="auto"/>
        <w:spacing w:before="0" w:after="90" w:line="220" w:lineRule="exact"/>
        <w:ind w:left="20" w:firstLine="0"/>
        <w:rPr>
          <w:rFonts w:ascii="Times New Roman" w:hAnsi="Times New Roman"/>
          <w:sz w:val="24"/>
          <w:szCs w:val="24"/>
        </w:rPr>
      </w:pPr>
      <w:bookmarkStart w:id="2" w:name="bookmark69"/>
      <w:r w:rsidRPr="00A55F45">
        <w:rPr>
          <w:rStyle w:val="5"/>
          <w:rFonts w:ascii="Times New Roman" w:hAnsi="Times New Roman"/>
          <w:color w:val="000000"/>
          <w:sz w:val="24"/>
          <w:szCs w:val="24"/>
        </w:rPr>
        <w:t>Задачи</w:t>
      </w:r>
      <w:bookmarkEnd w:id="2"/>
    </w:p>
    <w:p w:rsidR="00783715" w:rsidRPr="0059307D" w:rsidRDefault="00783715" w:rsidP="00783715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601"/>
        </w:tabs>
        <w:spacing w:before="0" w:line="250" w:lineRule="exact"/>
        <w:ind w:left="20" w:right="20" w:hanging="20"/>
        <w:jc w:val="both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 xml:space="preserve">Рассчитайте темпы роста ВВП, если он составил 300 тыс. </w:t>
      </w:r>
      <w:proofErr w:type="spellStart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ден</w:t>
      </w:r>
      <w:proofErr w:type="spellEnd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 xml:space="preserve">. ед. и увеличился с прошлого года на 15 тыс. </w:t>
      </w:r>
      <w:proofErr w:type="spellStart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ден</w:t>
      </w:r>
      <w:proofErr w:type="spellEnd"/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. единиц.</w:t>
      </w:r>
    </w:p>
    <w:p w:rsidR="00783715" w:rsidRPr="0059307D" w:rsidRDefault="00783715" w:rsidP="00783715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line="250" w:lineRule="exact"/>
        <w:ind w:left="20" w:right="20" w:hanging="20"/>
        <w:jc w:val="both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Определите, сколько лет необходимо, чтобы при темпе роста 2 % в год произошло удвоение объема национального производства.</w:t>
      </w:r>
    </w:p>
    <w:p w:rsidR="00783715" w:rsidRPr="00507D18" w:rsidRDefault="00783715" w:rsidP="00783715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591"/>
        </w:tabs>
        <w:spacing w:before="0" w:line="250" w:lineRule="exact"/>
        <w:ind w:left="20" w:right="20" w:hanging="20"/>
        <w:jc w:val="both"/>
        <w:rPr>
          <w:rStyle w:val="a3"/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Рассчитайте суммарный темп роста за 20 лет для страны, где выпуск непрерывно возрастает на 5 % в год.</w:t>
      </w:r>
    </w:p>
    <w:p w:rsidR="000A52CB" w:rsidRDefault="000A52CB"/>
    <w:sectPr w:rsidR="000A52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5"/>
    <w:multiLevelType w:val="multilevel"/>
    <w:tmpl w:val="00000094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00009B"/>
    <w:multiLevelType w:val="multilevel"/>
    <w:tmpl w:val="0000009A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E8F47A6"/>
    <w:multiLevelType w:val="multilevel"/>
    <w:tmpl w:val="00000094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783715"/>
    <w:rsid w:val="000A52CB"/>
    <w:rsid w:val="00783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783715"/>
    <w:rPr>
      <w:rFonts w:ascii="Palatino Linotype" w:hAnsi="Palatino Linotype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783715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783715"/>
  </w:style>
  <w:style w:type="character" w:customStyle="1" w:styleId="5">
    <w:name w:val="Заголовок №5_"/>
    <w:basedOn w:val="a0"/>
    <w:link w:val="51"/>
    <w:uiPriority w:val="99"/>
    <w:locked/>
    <w:rsid w:val="00783715"/>
    <w:rPr>
      <w:rFonts w:ascii="Tahoma" w:hAnsi="Tahoma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783715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0</DocSecurity>
  <Lines>9</Lines>
  <Paragraphs>2</Paragraphs>
  <ScaleCrop>false</ScaleCrop>
  <Company>MultiDVD Team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2018-09-09T14:39:00Z</dcterms:created>
  <dcterms:modified xsi:type="dcterms:W3CDTF">2018-09-09T14:43:00Z</dcterms:modified>
</cp:coreProperties>
</file>